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0DDE1" w14:textId="77777777" w:rsidR="0056651F" w:rsidRDefault="0056651F" w:rsidP="00A066B2">
      <w:pPr>
        <w:spacing w:after="0" w:line="240" w:lineRule="auto"/>
        <w:jc w:val="center"/>
        <w:rPr>
          <w:rFonts w:asciiTheme="majorHAnsi" w:eastAsia="Times New Roman" w:hAnsiTheme="majorHAnsi" w:cs="Times New Roman"/>
          <w:b/>
          <w:color w:val="0070C0"/>
          <w:sz w:val="48"/>
          <w:szCs w:val="48"/>
        </w:rPr>
      </w:pPr>
      <w:r>
        <w:rPr>
          <w:noProof/>
        </w:rPr>
        <w:drawing>
          <wp:inline distT="0" distB="0" distL="0" distR="0" wp14:anchorId="502C8D4B" wp14:editId="58355F85">
            <wp:extent cx="3329940" cy="1906270"/>
            <wp:effectExtent l="0" t="0" r="3810" b="0"/>
            <wp:docPr id="1" name="Picture 1" descr="https://pcpc.org/image/2/350/200/5/0/uploads/images/pages/extend-thumb-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cpc.org/image/2/350/200/5/0/uploads/images/pages/extend-thumb-bann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29940" cy="1906270"/>
                    </a:xfrm>
                    <a:prstGeom prst="rect">
                      <a:avLst/>
                    </a:prstGeom>
                    <a:noFill/>
                    <a:ln>
                      <a:noFill/>
                    </a:ln>
                  </pic:spPr>
                </pic:pic>
              </a:graphicData>
            </a:graphic>
          </wp:inline>
        </w:drawing>
      </w:r>
    </w:p>
    <w:p w14:paraId="0DBCB99D" w14:textId="77777777" w:rsidR="005A39DC" w:rsidRPr="005A39DC" w:rsidRDefault="005A39DC" w:rsidP="00A066B2">
      <w:pPr>
        <w:spacing w:after="0" w:line="240" w:lineRule="auto"/>
        <w:jc w:val="center"/>
        <w:rPr>
          <w:rFonts w:asciiTheme="majorHAnsi" w:eastAsia="Times New Roman" w:hAnsiTheme="majorHAnsi" w:cs="Times New Roman"/>
          <w:b/>
          <w:sz w:val="28"/>
          <w:szCs w:val="28"/>
        </w:rPr>
      </w:pPr>
      <w:r w:rsidRPr="00BF272A">
        <w:rPr>
          <w:rFonts w:asciiTheme="majorHAnsi" w:eastAsia="Times New Roman" w:hAnsiTheme="majorHAnsi" w:cs="Times New Roman"/>
          <w:sz w:val="28"/>
          <w:szCs w:val="28"/>
        </w:rPr>
        <w:t>Ambassadors</w:t>
      </w:r>
      <w:r w:rsidRPr="005A39DC">
        <w:rPr>
          <w:rFonts w:asciiTheme="majorHAnsi" w:eastAsia="Times New Roman" w:hAnsiTheme="majorHAnsi" w:cs="Times New Roman"/>
          <w:b/>
          <w:sz w:val="28"/>
          <w:szCs w:val="28"/>
        </w:rPr>
        <w:t xml:space="preserve"> </w:t>
      </w:r>
      <w:r w:rsidRPr="005A39DC">
        <w:rPr>
          <w:rFonts w:asciiTheme="majorHAnsi" w:eastAsia="Times New Roman" w:hAnsiTheme="majorHAnsi" w:cs="Times New Roman"/>
          <w:sz w:val="28"/>
          <w:szCs w:val="28"/>
        </w:rPr>
        <w:t>▪ April 9 ▪ John Paul Schulze</w:t>
      </w:r>
    </w:p>
    <w:p w14:paraId="1C296A58" w14:textId="77777777" w:rsidR="00BF272A" w:rsidRDefault="00BF272A" w:rsidP="0056651F">
      <w:pPr>
        <w:rPr>
          <w:rFonts w:eastAsia="Times New Roman" w:cstheme="minorHAnsi"/>
          <w:b/>
        </w:rPr>
      </w:pPr>
    </w:p>
    <w:p w14:paraId="7BE16F2F" w14:textId="77777777" w:rsidR="005A39DC" w:rsidRDefault="005A39DC" w:rsidP="0056651F">
      <w:pPr>
        <w:rPr>
          <w:rFonts w:ascii="Helvetica Neue" w:eastAsia="Times New Roman" w:hAnsi="Helvetica Neue" w:cs="Times New Roman"/>
        </w:rPr>
      </w:pPr>
      <w:r w:rsidRPr="005A39DC">
        <w:rPr>
          <w:rFonts w:eastAsia="Times New Roman" w:cstheme="minorHAnsi"/>
          <w:b/>
        </w:rPr>
        <w:t>Church Home</w:t>
      </w:r>
      <w:r>
        <w:rPr>
          <w:rFonts w:ascii="Helvetica Neue" w:eastAsia="Times New Roman" w:hAnsi="Helvetica Neue" w:cs="Times New Roman"/>
        </w:rPr>
        <w:t>:</w:t>
      </w:r>
    </w:p>
    <w:p w14:paraId="12734747" w14:textId="77777777" w:rsidR="0056651F" w:rsidRPr="00D423BD" w:rsidRDefault="005A39DC" w:rsidP="0056651F">
      <w:pPr>
        <w:rPr>
          <w:rFonts w:eastAsia="Times New Roman" w:cstheme="minorHAnsi"/>
        </w:rPr>
      </w:pPr>
      <w:bookmarkStart w:id="0" w:name="_GoBack"/>
      <w:r w:rsidRPr="00D423BD">
        <w:rPr>
          <w:rFonts w:eastAsia="Times New Roman" w:cstheme="minorHAnsi"/>
          <w:b/>
          <w:color w:val="0070C0"/>
        </w:rPr>
        <w:t xml:space="preserve">Acts </w:t>
      </w:r>
      <w:r w:rsidR="00945683" w:rsidRPr="00D423BD">
        <w:rPr>
          <w:rFonts w:eastAsia="Times New Roman" w:cstheme="minorHAnsi"/>
          <w:b/>
          <w:color w:val="0070C0"/>
        </w:rPr>
        <w:t>4:</w:t>
      </w:r>
      <w:r w:rsidR="0056651F" w:rsidRPr="00D423BD">
        <w:rPr>
          <w:rFonts w:eastAsia="Times New Roman" w:cstheme="minorHAnsi"/>
          <w:b/>
          <w:color w:val="0070C0"/>
        </w:rPr>
        <w:t>32</w:t>
      </w:r>
      <w:r w:rsidR="0056651F" w:rsidRPr="00D423BD">
        <w:rPr>
          <w:rFonts w:eastAsia="Times New Roman" w:cstheme="minorHAnsi"/>
          <w:b/>
        </w:rPr>
        <w:t xml:space="preserve"> </w:t>
      </w:r>
      <w:r w:rsidR="00BF272A" w:rsidRPr="00D423BD">
        <w:rPr>
          <w:rFonts w:eastAsia="Times New Roman" w:cstheme="minorHAnsi"/>
          <w:b/>
        </w:rPr>
        <w:t xml:space="preserve"> </w:t>
      </w:r>
      <w:bookmarkEnd w:id="0"/>
      <w:r w:rsidR="0056651F" w:rsidRPr="00D423BD">
        <w:rPr>
          <w:rFonts w:eastAsia="Times New Roman" w:cstheme="minorHAnsi"/>
        </w:rPr>
        <w:t>Now the full number of those who believed were of one heart and soul, and no one said that any of the things that belonged to him was his own, but they had everything in common.</w:t>
      </w:r>
      <w:r w:rsidR="0056651F" w:rsidRPr="00D423BD">
        <w:rPr>
          <w:rFonts w:eastAsia="Times New Roman" w:cstheme="minorHAnsi"/>
          <w:b/>
          <w:color w:val="0070C0"/>
          <w:vertAlign w:val="superscript"/>
        </w:rPr>
        <w:t>33</w:t>
      </w:r>
      <w:r w:rsidR="0056651F" w:rsidRPr="00D423BD">
        <w:rPr>
          <w:rFonts w:eastAsia="Times New Roman" w:cstheme="minorHAnsi"/>
        </w:rPr>
        <w:t xml:space="preserve"> And with great power the apostles were giving their testimony to the resurrection of the Lord Jesus, and great grace was upon them all.</w:t>
      </w:r>
      <w:r w:rsidR="0056651F" w:rsidRPr="00D423BD">
        <w:rPr>
          <w:rFonts w:eastAsia="Times New Roman" w:cstheme="minorHAnsi"/>
          <w:b/>
          <w:color w:val="0070C0"/>
          <w:vertAlign w:val="superscript"/>
        </w:rPr>
        <w:t>34</w:t>
      </w:r>
      <w:r w:rsidR="0056651F" w:rsidRPr="00D423BD">
        <w:rPr>
          <w:rFonts w:eastAsia="Times New Roman" w:cstheme="minorHAnsi"/>
        </w:rPr>
        <w:t xml:space="preserve"> There was not a needy person among them, for as many as were owners of lands or houses sold them and brought the proceeds of what was sold </w:t>
      </w:r>
      <w:r w:rsidR="0056651F" w:rsidRPr="00D423BD">
        <w:rPr>
          <w:rFonts w:eastAsia="Times New Roman" w:cstheme="minorHAnsi"/>
          <w:b/>
          <w:color w:val="0070C0"/>
          <w:vertAlign w:val="superscript"/>
        </w:rPr>
        <w:t>35</w:t>
      </w:r>
      <w:r w:rsidR="0056651F" w:rsidRPr="00D423BD">
        <w:rPr>
          <w:rFonts w:eastAsia="Times New Roman" w:cstheme="minorHAnsi"/>
        </w:rPr>
        <w:t xml:space="preserve"> and laid it at the apostles' feet, and it was distributed to each as any had need.</w:t>
      </w:r>
      <w:r w:rsidR="0056651F" w:rsidRPr="00D423BD">
        <w:rPr>
          <w:rFonts w:eastAsia="Times New Roman" w:cstheme="minorHAnsi"/>
          <w:b/>
          <w:color w:val="0070C0"/>
          <w:vertAlign w:val="superscript"/>
        </w:rPr>
        <w:t>36</w:t>
      </w:r>
      <w:r w:rsidR="0056651F" w:rsidRPr="00D423BD">
        <w:rPr>
          <w:rFonts w:eastAsia="Times New Roman" w:cstheme="minorHAnsi"/>
        </w:rPr>
        <w:t xml:space="preserve"> Thus Joseph, who was also called by the apostles Barnabas (which means son of encouragement), a Levite, a native of Cyprus,</w:t>
      </w:r>
      <w:r w:rsidR="0056651F" w:rsidRPr="00D423BD">
        <w:rPr>
          <w:rFonts w:eastAsia="Times New Roman" w:cstheme="minorHAnsi"/>
          <w:b/>
          <w:color w:val="0070C0"/>
          <w:vertAlign w:val="superscript"/>
        </w:rPr>
        <w:t>37</w:t>
      </w:r>
      <w:r w:rsidR="0056651F" w:rsidRPr="00D423BD">
        <w:rPr>
          <w:rFonts w:eastAsia="Times New Roman" w:cstheme="minorHAnsi"/>
        </w:rPr>
        <w:t xml:space="preserve"> sold a field that belonged to him and brought the money and laid it at the apostles' feet. </w:t>
      </w:r>
    </w:p>
    <w:p w14:paraId="6B82232A" w14:textId="200E2D50" w:rsidR="0056651F" w:rsidRPr="00D423BD" w:rsidRDefault="0056651F" w:rsidP="0056651F">
      <w:pPr>
        <w:numPr>
          <w:ilvl w:val="0"/>
          <w:numId w:val="9"/>
        </w:numPr>
        <w:spacing w:before="100" w:beforeAutospacing="1" w:after="100" w:afterAutospacing="1" w:line="240" w:lineRule="auto"/>
        <w:rPr>
          <w:rFonts w:eastAsia="Times New Roman" w:cstheme="minorHAnsi"/>
        </w:rPr>
      </w:pPr>
      <w:r w:rsidRPr="00D423BD">
        <w:rPr>
          <w:rFonts w:eastAsia="Times New Roman" w:cstheme="minorHAnsi"/>
        </w:rPr>
        <w:t>Describe your first experience stepping into a new church</w:t>
      </w:r>
      <w:r w:rsidR="00D423BD" w:rsidRPr="00D423BD">
        <w:rPr>
          <w:rFonts w:eastAsia="Times New Roman" w:cstheme="minorHAnsi"/>
        </w:rPr>
        <w:t>.</w:t>
      </w:r>
      <w:r w:rsidRPr="00D423BD">
        <w:rPr>
          <w:rFonts w:eastAsia="Times New Roman" w:cstheme="minorHAnsi"/>
        </w:rPr>
        <w:t xml:space="preserve"> What questions did you feel were important for you in deciding if it was place you could call home? Why do people use the phrase "church home</w:t>
      </w:r>
      <w:r w:rsidR="00D423BD" w:rsidRPr="00D423BD">
        <w:rPr>
          <w:rFonts w:eastAsia="Times New Roman" w:cstheme="minorHAnsi"/>
        </w:rPr>
        <w:t>”</w:t>
      </w:r>
      <w:r w:rsidRPr="00D423BD">
        <w:rPr>
          <w:rFonts w:eastAsia="Times New Roman" w:cstheme="minorHAnsi"/>
        </w:rPr>
        <w:t>?</w:t>
      </w:r>
    </w:p>
    <w:p w14:paraId="68165CE3" w14:textId="77777777" w:rsidR="0056651F" w:rsidRPr="00D423BD" w:rsidRDefault="0056651F" w:rsidP="0056651F">
      <w:pPr>
        <w:rPr>
          <w:rFonts w:eastAsia="Times New Roman" w:cstheme="minorHAnsi"/>
        </w:rPr>
      </w:pPr>
      <w:r w:rsidRPr="00D423BD">
        <w:rPr>
          <w:rFonts w:eastAsia="Times New Roman" w:cstheme="minorHAnsi"/>
          <w:b/>
        </w:rPr>
        <w:t>Church Growth</w:t>
      </w:r>
      <w:r w:rsidRPr="00D423BD">
        <w:rPr>
          <w:rFonts w:eastAsia="Times New Roman" w:cstheme="minorHAnsi"/>
        </w:rPr>
        <w:t>:</w:t>
      </w:r>
    </w:p>
    <w:p w14:paraId="3CF65133" w14:textId="77777777" w:rsidR="0056651F" w:rsidRPr="00D423BD" w:rsidRDefault="00BF272A" w:rsidP="0056651F">
      <w:pPr>
        <w:rPr>
          <w:rFonts w:eastAsia="Times New Roman" w:cstheme="minorHAnsi"/>
        </w:rPr>
      </w:pPr>
      <w:r w:rsidRPr="00D423BD">
        <w:rPr>
          <w:rFonts w:eastAsia="Times New Roman" w:cstheme="minorHAnsi"/>
          <w:b/>
          <w:color w:val="0070C0"/>
        </w:rPr>
        <w:t>Acts 9:</w:t>
      </w:r>
      <w:r w:rsidR="0056651F" w:rsidRPr="00D423BD">
        <w:rPr>
          <w:rFonts w:eastAsia="Times New Roman" w:cstheme="minorHAnsi"/>
          <w:b/>
          <w:color w:val="0070C0"/>
        </w:rPr>
        <w:t>13</w:t>
      </w:r>
      <w:r w:rsidR="0056651F" w:rsidRPr="00D423BD">
        <w:rPr>
          <w:rFonts w:eastAsia="Times New Roman" w:cstheme="minorHAnsi"/>
          <w:color w:val="0070C0"/>
        </w:rPr>
        <w:t xml:space="preserve"> </w:t>
      </w:r>
      <w:r w:rsidRPr="00D423BD">
        <w:rPr>
          <w:rFonts w:eastAsia="Times New Roman" w:cstheme="minorHAnsi"/>
          <w:color w:val="0070C0"/>
        </w:rPr>
        <w:t xml:space="preserve"> </w:t>
      </w:r>
      <w:r w:rsidR="0056651F" w:rsidRPr="00D423BD">
        <w:rPr>
          <w:rFonts w:eastAsia="Times New Roman" w:cstheme="minorHAnsi"/>
        </w:rPr>
        <w:t>But Ananias answered, "Lord, I have heard from many about this man, how much evil he has done to your saints at Jerusalem.</w:t>
      </w:r>
      <w:r w:rsidR="0056651F" w:rsidRPr="00D423BD">
        <w:rPr>
          <w:rFonts w:eastAsia="Times New Roman" w:cstheme="minorHAnsi"/>
          <w:b/>
          <w:color w:val="0070C0"/>
          <w:vertAlign w:val="superscript"/>
        </w:rPr>
        <w:t>14</w:t>
      </w:r>
      <w:r w:rsidR="0056651F" w:rsidRPr="00D423BD">
        <w:rPr>
          <w:rFonts w:eastAsia="Times New Roman" w:cstheme="minorHAnsi"/>
        </w:rPr>
        <w:t xml:space="preserve"> And here he has authority from the chief priests to bind all who call on your name."</w:t>
      </w:r>
      <w:r w:rsidR="0056651F" w:rsidRPr="00D423BD">
        <w:rPr>
          <w:rFonts w:eastAsia="Times New Roman" w:cstheme="minorHAnsi"/>
          <w:b/>
          <w:color w:val="0070C0"/>
          <w:vertAlign w:val="superscript"/>
        </w:rPr>
        <w:t>15</w:t>
      </w:r>
      <w:r w:rsidR="0056651F" w:rsidRPr="00D423BD">
        <w:rPr>
          <w:rFonts w:eastAsia="Times New Roman" w:cstheme="minorHAnsi"/>
        </w:rPr>
        <w:t xml:space="preserve"> But the Lord said to him, "Go, for he is a chosen instrument of mine to carry my name before the Gentiles and kings and the children of Israel.</w:t>
      </w:r>
      <w:r w:rsidR="0056651F" w:rsidRPr="00D423BD">
        <w:rPr>
          <w:rFonts w:eastAsia="Times New Roman" w:cstheme="minorHAnsi"/>
          <w:b/>
          <w:color w:val="0070C0"/>
          <w:vertAlign w:val="superscript"/>
        </w:rPr>
        <w:t>16</w:t>
      </w:r>
      <w:r w:rsidR="0056651F" w:rsidRPr="00D423BD">
        <w:rPr>
          <w:rFonts w:eastAsia="Times New Roman" w:cstheme="minorHAnsi"/>
        </w:rPr>
        <w:t xml:space="preserve"> For I will show him how much he must suffer for the sake of my name." </w:t>
      </w:r>
    </w:p>
    <w:p w14:paraId="5095D81C" w14:textId="77777777" w:rsidR="0056651F" w:rsidRPr="00D423BD" w:rsidRDefault="0056651F" w:rsidP="0056651F">
      <w:pPr>
        <w:numPr>
          <w:ilvl w:val="0"/>
          <w:numId w:val="10"/>
        </w:numPr>
        <w:spacing w:before="100" w:beforeAutospacing="1" w:after="100" w:afterAutospacing="1" w:line="240" w:lineRule="auto"/>
        <w:rPr>
          <w:rFonts w:eastAsia="Times New Roman" w:cstheme="minorHAnsi"/>
        </w:rPr>
      </w:pPr>
      <w:r w:rsidRPr="00D423BD">
        <w:rPr>
          <w:rFonts w:eastAsia="Times New Roman" w:cstheme="minorHAnsi"/>
        </w:rPr>
        <w:t>Is church growth important? How can church growth be positive and negative?</w:t>
      </w:r>
    </w:p>
    <w:p w14:paraId="1F90880F" w14:textId="77777777" w:rsidR="0056651F" w:rsidRPr="00D423BD" w:rsidRDefault="0056651F" w:rsidP="0056651F">
      <w:pPr>
        <w:numPr>
          <w:ilvl w:val="0"/>
          <w:numId w:val="10"/>
        </w:numPr>
        <w:spacing w:before="100" w:beforeAutospacing="1" w:after="100" w:afterAutospacing="1" w:line="240" w:lineRule="auto"/>
        <w:rPr>
          <w:rFonts w:eastAsia="Times New Roman" w:cstheme="minorHAnsi"/>
        </w:rPr>
      </w:pPr>
      <w:r w:rsidRPr="00D423BD">
        <w:rPr>
          <w:rFonts w:eastAsia="Times New Roman" w:cstheme="minorHAnsi"/>
        </w:rPr>
        <w:t>Is persecution necessary for the Church to grow? How is persecution played out in 2017 Dallas?</w:t>
      </w:r>
    </w:p>
    <w:p w14:paraId="06C071C8" w14:textId="77777777" w:rsidR="0056651F" w:rsidRPr="00D423BD" w:rsidRDefault="0056651F" w:rsidP="0056651F">
      <w:pPr>
        <w:rPr>
          <w:rFonts w:eastAsia="Times New Roman" w:cstheme="minorHAnsi"/>
        </w:rPr>
      </w:pPr>
      <w:r w:rsidRPr="00D423BD">
        <w:rPr>
          <w:rFonts w:eastAsia="Times New Roman" w:cstheme="minorHAnsi"/>
          <w:b/>
        </w:rPr>
        <w:t>Church Planting</w:t>
      </w:r>
      <w:r w:rsidRPr="00D423BD">
        <w:rPr>
          <w:rFonts w:eastAsia="Times New Roman" w:cstheme="minorHAnsi"/>
        </w:rPr>
        <w:t>:</w:t>
      </w:r>
    </w:p>
    <w:p w14:paraId="1FD9C054" w14:textId="77777777" w:rsidR="0056651F" w:rsidRPr="00D423BD" w:rsidRDefault="0056651F" w:rsidP="0056651F">
      <w:pPr>
        <w:rPr>
          <w:rFonts w:eastAsia="Times New Roman" w:cstheme="minorHAnsi"/>
        </w:rPr>
      </w:pPr>
      <w:r w:rsidRPr="00D423BD">
        <w:rPr>
          <w:rFonts w:eastAsia="Times New Roman" w:cstheme="minorHAnsi"/>
        </w:rPr>
        <w:t>Tim Keller quote :</w:t>
      </w:r>
      <w:r w:rsidRPr="00D423BD">
        <w:rPr>
          <w:rFonts w:eastAsia="Times New Roman" w:cstheme="minorHAnsi"/>
          <w:color w:val="262626"/>
        </w:rPr>
        <w:t>“The planting of new congregations is the single most crucial strategy for (1) the numerical growth of the body of Christ in a city and (2) the continual corporate renewal and revival of existing churches in a city. Nothing else – not crusades, outreach programs, parachurch ministries, growing megachurches, congregation consulting, nor church renewal processes – will have the consistent impact of dynamic, extensive church planting.  This is an eyebrow-raising statement, but to those who have done any study at all, it is not even controversial.”</w:t>
      </w:r>
    </w:p>
    <w:p w14:paraId="7FB4129B" w14:textId="77777777" w:rsidR="0056651F" w:rsidRPr="00D423BD" w:rsidRDefault="0056651F" w:rsidP="0056651F">
      <w:pPr>
        <w:rPr>
          <w:rFonts w:eastAsia="Times New Roman" w:cstheme="minorHAnsi"/>
        </w:rPr>
      </w:pPr>
    </w:p>
    <w:p w14:paraId="3A3AB813" w14:textId="77777777" w:rsidR="0056651F" w:rsidRPr="00D423BD" w:rsidRDefault="00945683" w:rsidP="0056651F">
      <w:pPr>
        <w:rPr>
          <w:rFonts w:eastAsia="Times New Roman" w:cstheme="minorHAnsi"/>
        </w:rPr>
      </w:pPr>
      <w:r w:rsidRPr="00D423BD">
        <w:rPr>
          <w:rFonts w:eastAsia="Times New Roman" w:cstheme="minorHAnsi"/>
          <w:b/>
          <w:color w:val="0070C0"/>
        </w:rPr>
        <w:lastRenderedPageBreak/>
        <w:t>Acts 11:</w:t>
      </w:r>
      <w:r w:rsidR="0056651F" w:rsidRPr="00D423BD">
        <w:rPr>
          <w:rFonts w:eastAsia="Times New Roman" w:cstheme="minorHAnsi"/>
          <w:b/>
          <w:color w:val="0070C0"/>
        </w:rPr>
        <w:t>19</w:t>
      </w:r>
      <w:r w:rsidRPr="00D423BD">
        <w:rPr>
          <w:rFonts w:eastAsia="Times New Roman" w:cstheme="minorHAnsi"/>
          <w:color w:val="0070C0"/>
        </w:rPr>
        <w:t xml:space="preserve"> </w:t>
      </w:r>
      <w:r w:rsidR="0056651F" w:rsidRPr="00D423BD">
        <w:rPr>
          <w:rFonts w:eastAsia="Times New Roman" w:cstheme="minorHAnsi"/>
          <w:color w:val="0070C0"/>
        </w:rPr>
        <w:t xml:space="preserve"> </w:t>
      </w:r>
      <w:r w:rsidR="0056651F" w:rsidRPr="00D423BD">
        <w:rPr>
          <w:rFonts w:eastAsia="Times New Roman" w:cstheme="minorHAnsi"/>
        </w:rPr>
        <w:t>Now those who were scattered because of the persecution that arose over Stephen traveled as far as Phoenicia and Cyprus and Antioch, speaking the word to no one except Jews.</w:t>
      </w:r>
      <w:r w:rsidR="0056651F" w:rsidRPr="00D423BD">
        <w:rPr>
          <w:rFonts w:eastAsia="Times New Roman" w:cstheme="minorHAnsi"/>
          <w:b/>
          <w:color w:val="0070C0"/>
          <w:vertAlign w:val="superscript"/>
        </w:rPr>
        <w:t>20</w:t>
      </w:r>
      <w:r w:rsidR="0056651F" w:rsidRPr="00D423BD">
        <w:rPr>
          <w:rFonts w:eastAsia="Times New Roman" w:cstheme="minorHAnsi"/>
        </w:rPr>
        <w:t xml:space="preserve"> But there were some of them, men of Cyprus and Cyrene, who on coming to Antioch spoke to the Hellenists also, preaching the Lord Jesus.</w:t>
      </w:r>
      <w:r w:rsidR="0056651F" w:rsidRPr="00D423BD">
        <w:rPr>
          <w:rFonts w:eastAsia="Times New Roman" w:cstheme="minorHAnsi"/>
          <w:b/>
          <w:color w:val="0070C0"/>
          <w:vertAlign w:val="superscript"/>
        </w:rPr>
        <w:t>21</w:t>
      </w:r>
      <w:r w:rsidR="0056651F" w:rsidRPr="00D423BD">
        <w:rPr>
          <w:rFonts w:eastAsia="Times New Roman" w:cstheme="minorHAnsi"/>
        </w:rPr>
        <w:t xml:space="preserve"> And the hand of the Lord was with them, and a great number who believed turned to the Lord.</w:t>
      </w:r>
      <w:r w:rsidR="0056651F" w:rsidRPr="00D423BD">
        <w:rPr>
          <w:rFonts w:eastAsia="Times New Roman" w:cstheme="minorHAnsi"/>
          <w:b/>
          <w:color w:val="0070C0"/>
          <w:vertAlign w:val="superscript"/>
        </w:rPr>
        <w:t>22</w:t>
      </w:r>
      <w:r w:rsidR="0056651F" w:rsidRPr="00D423BD">
        <w:rPr>
          <w:rFonts w:eastAsia="Times New Roman" w:cstheme="minorHAnsi"/>
        </w:rPr>
        <w:t xml:space="preserve"> The report of this came to the ears of the church in Jerusalem, and they sent Barnabas to Antioch.</w:t>
      </w:r>
      <w:r w:rsidR="0056651F" w:rsidRPr="00D423BD">
        <w:rPr>
          <w:rFonts w:eastAsia="Times New Roman" w:cstheme="minorHAnsi"/>
          <w:b/>
          <w:color w:val="0070C0"/>
          <w:vertAlign w:val="superscript"/>
        </w:rPr>
        <w:t>23</w:t>
      </w:r>
      <w:r w:rsidR="0056651F" w:rsidRPr="00D423BD">
        <w:rPr>
          <w:rFonts w:eastAsia="Times New Roman" w:cstheme="minorHAnsi"/>
        </w:rPr>
        <w:t xml:space="preserve"> When he came and saw the grace of God, he was glad, and he exhorted them all to remain faithful to the Lord with steadfast purpose,</w:t>
      </w:r>
      <w:r w:rsidR="0056651F" w:rsidRPr="00D423BD">
        <w:rPr>
          <w:rFonts w:eastAsia="Times New Roman" w:cstheme="minorHAnsi"/>
          <w:b/>
          <w:color w:val="0070C0"/>
          <w:vertAlign w:val="superscript"/>
        </w:rPr>
        <w:t>24</w:t>
      </w:r>
      <w:r w:rsidR="0056651F" w:rsidRPr="00D423BD">
        <w:rPr>
          <w:rFonts w:eastAsia="Times New Roman" w:cstheme="minorHAnsi"/>
        </w:rPr>
        <w:t xml:space="preserve"> for he was a good man, full of the Holy Spirit and of faith. And a great many people were added to the Lord.</w:t>
      </w:r>
      <w:r w:rsidR="0056651F" w:rsidRPr="00D423BD">
        <w:rPr>
          <w:rFonts w:eastAsia="Times New Roman" w:cstheme="minorHAnsi"/>
          <w:b/>
          <w:color w:val="0070C0"/>
          <w:vertAlign w:val="superscript"/>
        </w:rPr>
        <w:t>25</w:t>
      </w:r>
      <w:r w:rsidR="0056651F" w:rsidRPr="00D423BD">
        <w:rPr>
          <w:rFonts w:eastAsia="Times New Roman" w:cstheme="minorHAnsi"/>
        </w:rPr>
        <w:t xml:space="preserve"> So Barnabas went to Tarsus to look for Saul,</w:t>
      </w:r>
      <w:r w:rsidR="0056651F" w:rsidRPr="00D423BD">
        <w:rPr>
          <w:rFonts w:eastAsia="Times New Roman" w:cstheme="minorHAnsi"/>
          <w:b/>
          <w:color w:val="0070C0"/>
          <w:vertAlign w:val="superscript"/>
        </w:rPr>
        <w:t>26</w:t>
      </w:r>
      <w:r w:rsidR="0056651F" w:rsidRPr="00D423BD">
        <w:rPr>
          <w:rFonts w:eastAsia="Times New Roman" w:cstheme="minorHAnsi"/>
        </w:rPr>
        <w:t xml:space="preserve"> and when he had found him, he brought him to Antioch. For a whole year they met with the church and taught a great many people. And in Antioch the disciples were first called Christians. </w:t>
      </w:r>
    </w:p>
    <w:p w14:paraId="79B47CCD" w14:textId="77777777" w:rsidR="0056651F" w:rsidRPr="00D423BD" w:rsidRDefault="0056651F" w:rsidP="0056651F">
      <w:pPr>
        <w:rPr>
          <w:rFonts w:eastAsia="Times New Roman" w:cstheme="minorHAnsi"/>
        </w:rPr>
      </w:pPr>
      <w:r w:rsidRPr="00D423BD">
        <w:rPr>
          <w:rFonts w:eastAsia="Times New Roman" w:cstheme="minorHAnsi"/>
        </w:rPr>
        <w:t>From that point forward the church would be a people being sent out. They were hearing the call to go. </w:t>
      </w:r>
    </w:p>
    <w:p w14:paraId="1C24C4C1" w14:textId="77777777" w:rsidR="0056651F" w:rsidRPr="00D423BD" w:rsidRDefault="0056651F" w:rsidP="0056651F">
      <w:pPr>
        <w:numPr>
          <w:ilvl w:val="0"/>
          <w:numId w:val="11"/>
        </w:numPr>
        <w:spacing w:before="100" w:beforeAutospacing="1" w:after="100" w:afterAutospacing="1" w:line="240" w:lineRule="auto"/>
        <w:rPr>
          <w:rFonts w:eastAsia="Times New Roman" w:cstheme="minorHAnsi"/>
        </w:rPr>
      </w:pPr>
      <w:r w:rsidRPr="00D423BD">
        <w:rPr>
          <w:rFonts w:eastAsia="Times New Roman" w:cstheme="minorHAnsi"/>
        </w:rPr>
        <w:t>Is Church planting a biblical idea? How have you seen church planting be healthy and not healthy?</w:t>
      </w:r>
    </w:p>
    <w:p w14:paraId="499CD264" w14:textId="77777777" w:rsidR="0056651F" w:rsidRPr="00D423BD" w:rsidRDefault="0056651F" w:rsidP="0056651F">
      <w:pPr>
        <w:numPr>
          <w:ilvl w:val="0"/>
          <w:numId w:val="11"/>
        </w:numPr>
        <w:spacing w:before="100" w:beforeAutospacing="1" w:after="100" w:afterAutospacing="1" w:line="240" w:lineRule="auto"/>
        <w:rPr>
          <w:rFonts w:eastAsia="Times New Roman" w:cstheme="minorHAnsi"/>
        </w:rPr>
      </w:pPr>
      <w:r w:rsidRPr="00D423BD">
        <w:rPr>
          <w:rFonts w:eastAsia="Times New Roman" w:cstheme="minorHAnsi"/>
        </w:rPr>
        <w:t>What does it mean for an established church to operate as a church plant? How would that practically look?</w:t>
      </w:r>
    </w:p>
    <w:p w14:paraId="4ED15812" w14:textId="4CC2B5AA" w:rsidR="00022978" w:rsidRPr="00E135C5" w:rsidRDefault="0056651F" w:rsidP="00E46420">
      <w:pPr>
        <w:rPr>
          <w:rFonts w:asciiTheme="majorHAnsi" w:hAnsiTheme="majorHAnsi"/>
        </w:rPr>
      </w:pPr>
      <w:r>
        <w:rPr>
          <w:rFonts w:ascii="Helvetica Neue" w:eastAsia="Times New Roman" w:hAnsi="Helvetica Neue" w:cs="Times New Roman"/>
          <w:noProof/>
          <w:color w:val="262626"/>
        </w:rPr>
        <w:drawing>
          <wp:anchor distT="0" distB="0" distL="114300" distR="114300" simplePos="0" relativeHeight="251659264" behindDoc="0" locked="0" layoutInCell="1" allowOverlap="1" wp14:anchorId="2B482487" wp14:editId="09AE1EC5">
            <wp:simplePos x="0" y="0"/>
            <wp:positionH relativeFrom="column">
              <wp:posOffset>-15240</wp:posOffset>
            </wp:positionH>
            <wp:positionV relativeFrom="paragraph">
              <wp:posOffset>175260</wp:posOffset>
            </wp:positionV>
            <wp:extent cx="5943600" cy="4457700"/>
            <wp:effectExtent l="0" t="0" r="0" b="1270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anchor>
        </w:drawing>
      </w:r>
      <w:r w:rsidRPr="00BB1D78">
        <w:rPr>
          <w:rFonts w:ascii="Helvetica Neue" w:eastAsia="Times New Roman" w:hAnsi="Helvetica Neue" w:cs="Times New Roman"/>
          <w:color w:val="262626"/>
        </w:rPr>
        <w:br/>
      </w:r>
    </w:p>
    <w:sectPr w:rsidR="00022978" w:rsidRPr="00E135C5" w:rsidSect="00BF272A">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Myriad Pro"/>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4295"/>
    <w:multiLevelType w:val="multilevel"/>
    <w:tmpl w:val="1B500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A2915"/>
    <w:multiLevelType w:val="multilevel"/>
    <w:tmpl w:val="717C17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E439AA"/>
    <w:multiLevelType w:val="multilevel"/>
    <w:tmpl w:val="F89A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CB06AF"/>
    <w:multiLevelType w:val="multilevel"/>
    <w:tmpl w:val="0AD63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A1F47"/>
    <w:multiLevelType w:val="multilevel"/>
    <w:tmpl w:val="612A0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5311B1"/>
    <w:multiLevelType w:val="multilevel"/>
    <w:tmpl w:val="E92A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4613F"/>
    <w:multiLevelType w:val="multilevel"/>
    <w:tmpl w:val="FFAE3E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CA33B9"/>
    <w:multiLevelType w:val="multilevel"/>
    <w:tmpl w:val="1EB69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0923D0"/>
    <w:multiLevelType w:val="multilevel"/>
    <w:tmpl w:val="573C0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CD2B7B"/>
    <w:multiLevelType w:val="multilevel"/>
    <w:tmpl w:val="A68239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6F3844"/>
    <w:multiLevelType w:val="multilevel"/>
    <w:tmpl w:val="8F12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0"/>
  </w:num>
  <w:num w:numId="4">
    <w:abstractNumId w:val="2"/>
  </w:num>
  <w:num w:numId="5">
    <w:abstractNumId w:val="3"/>
  </w:num>
  <w:num w:numId="6">
    <w:abstractNumId w:val="5"/>
  </w:num>
  <w:num w:numId="7">
    <w:abstractNumId w:val="1"/>
  </w:num>
  <w:num w:numId="8">
    <w:abstractNumId w:val="4"/>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DB"/>
    <w:rsid w:val="00005384"/>
    <w:rsid w:val="00022978"/>
    <w:rsid w:val="000639CD"/>
    <w:rsid w:val="000B0E8C"/>
    <w:rsid w:val="000D3033"/>
    <w:rsid w:val="001350B9"/>
    <w:rsid w:val="001510E9"/>
    <w:rsid w:val="0015116A"/>
    <w:rsid w:val="00163028"/>
    <w:rsid w:val="00164859"/>
    <w:rsid w:val="001B6EC4"/>
    <w:rsid w:val="0022721E"/>
    <w:rsid w:val="00254D1E"/>
    <w:rsid w:val="00287D69"/>
    <w:rsid w:val="002D6A1C"/>
    <w:rsid w:val="003216E0"/>
    <w:rsid w:val="003F0A24"/>
    <w:rsid w:val="004B2BD8"/>
    <w:rsid w:val="004D4E64"/>
    <w:rsid w:val="0056651F"/>
    <w:rsid w:val="00571BD5"/>
    <w:rsid w:val="005904DB"/>
    <w:rsid w:val="005A39DC"/>
    <w:rsid w:val="005D7041"/>
    <w:rsid w:val="005E1E49"/>
    <w:rsid w:val="00627364"/>
    <w:rsid w:val="0066398A"/>
    <w:rsid w:val="006915DF"/>
    <w:rsid w:val="006D398C"/>
    <w:rsid w:val="007E34AE"/>
    <w:rsid w:val="008540D6"/>
    <w:rsid w:val="008B6CCD"/>
    <w:rsid w:val="00945683"/>
    <w:rsid w:val="009B0518"/>
    <w:rsid w:val="00A00FCB"/>
    <w:rsid w:val="00A066B2"/>
    <w:rsid w:val="00A56F7D"/>
    <w:rsid w:val="00AA738C"/>
    <w:rsid w:val="00B56777"/>
    <w:rsid w:val="00B60384"/>
    <w:rsid w:val="00B84F5B"/>
    <w:rsid w:val="00BF272A"/>
    <w:rsid w:val="00C65CEA"/>
    <w:rsid w:val="00D01F4F"/>
    <w:rsid w:val="00D34EC8"/>
    <w:rsid w:val="00D423BD"/>
    <w:rsid w:val="00D464CA"/>
    <w:rsid w:val="00DB7377"/>
    <w:rsid w:val="00E135C5"/>
    <w:rsid w:val="00E46420"/>
    <w:rsid w:val="00F450F7"/>
    <w:rsid w:val="00F6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F1DF"/>
  <w15:chartTrackingRefBased/>
  <w15:docId w15:val="{8BE5E9F1-FFF7-46D2-B515-4FD099C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2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3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39626">
      <w:bodyDiv w:val="1"/>
      <w:marLeft w:val="0"/>
      <w:marRight w:val="0"/>
      <w:marTop w:val="0"/>
      <w:marBottom w:val="0"/>
      <w:divBdr>
        <w:top w:val="none" w:sz="0" w:space="0" w:color="auto"/>
        <w:left w:val="none" w:sz="0" w:space="0" w:color="auto"/>
        <w:bottom w:val="none" w:sz="0" w:space="0" w:color="auto"/>
        <w:right w:val="none" w:sz="0" w:space="0" w:color="auto"/>
      </w:divBdr>
      <w:divsChild>
        <w:div w:id="1741974754">
          <w:marLeft w:val="0"/>
          <w:marRight w:val="0"/>
          <w:marTop w:val="0"/>
          <w:marBottom w:val="0"/>
          <w:divBdr>
            <w:top w:val="none" w:sz="0" w:space="0" w:color="auto"/>
            <w:left w:val="none" w:sz="0" w:space="0" w:color="auto"/>
            <w:bottom w:val="none" w:sz="0" w:space="0" w:color="auto"/>
            <w:right w:val="none" w:sz="0" w:space="0" w:color="auto"/>
          </w:divBdr>
          <w:divsChild>
            <w:div w:id="1759279856">
              <w:marLeft w:val="0"/>
              <w:marRight w:val="0"/>
              <w:marTop w:val="0"/>
              <w:marBottom w:val="0"/>
              <w:divBdr>
                <w:top w:val="none" w:sz="0" w:space="0" w:color="auto"/>
                <w:left w:val="none" w:sz="0" w:space="0" w:color="auto"/>
                <w:bottom w:val="none" w:sz="0" w:space="0" w:color="auto"/>
                <w:right w:val="none" w:sz="0" w:space="0" w:color="auto"/>
              </w:divBdr>
              <w:divsChild>
                <w:div w:id="67969050">
                  <w:marLeft w:val="0"/>
                  <w:marRight w:val="0"/>
                  <w:marTop w:val="0"/>
                  <w:marBottom w:val="0"/>
                  <w:divBdr>
                    <w:top w:val="none" w:sz="0" w:space="0" w:color="auto"/>
                    <w:left w:val="none" w:sz="0" w:space="0" w:color="auto"/>
                    <w:bottom w:val="none" w:sz="0" w:space="0" w:color="auto"/>
                    <w:right w:val="none" w:sz="0" w:space="0" w:color="auto"/>
                  </w:divBdr>
                </w:div>
                <w:div w:id="157581028">
                  <w:marLeft w:val="0"/>
                  <w:marRight w:val="0"/>
                  <w:marTop w:val="0"/>
                  <w:marBottom w:val="0"/>
                  <w:divBdr>
                    <w:top w:val="none" w:sz="0" w:space="0" w:color="auto"/>
                    <w:left w:val="none" w:sz="0" w:space="0" w:color="auto"/>
                    <w:bottom w:val="none" w:sz="0" w:space="0" w:color="auto"/>
                    <w:right w:val="none" w:sz="0" w:space="0" w:color="auto"/>
                  </w:divBdr>
                </w:div>
                <w:div w:id="406804380">
                  <w:marLeft w:val="0"/>
                  <w:marRight w:val="0"/>
                  <w:marTop w:val="0"/>
                  <w:marBottom w:val="0"/>
                  <w:divBdr>
                    <w:top w:val="none" w:sz="0" w:space="0" w:color="auto"/>
                    <w:left w:val="none" w:sz="0" w:space="0" w:color="auto"/>
                    <w:bottom w:val="none" w:sz="0" w:space="0" w:color="auto"/>
                    <w:right w:val="none" w:sz="0" w:space="0" w:color="auto"/>
                  </w:divBdr>
                </w:div>
                <w:div w:id="366373916">
                  <w:marLeft w:val="0"/>
                  <w:marRight w:val="0"/>
                  <w:marTop w:val="0"/>
                  <w:marBottom w:val="0"/>
                  <w:divBdr>
                    <w:top w:val="none" w:sz="0" w:space="0" w:color="auto"/>
                    <w:left w:val="none" w:sz="0" w:space="0" w:color="auto"/>
                    <w:bottom w:val="none" w:sz="0" w:space="0" w:color="auto"/>
                    <w:right w:val="none" w:sz="0" w:space="0" w:color="auto"/>
                  </w:divBdr>
                </w:div>
                <w:div w:id="106388964">
                  <w:marLeft w:val="0"/>
                  <w:marRight w:val="0"/>
                  <w:marTop w:val="0"/>
                  <w:marBottom w:val="0"/>
                  <w:divBdr>
                    <w:top w:val="none" w:sz="0" w:space="0" w:color="auto"/>
                    <w:left w:val="none" w:sz="0" w:space="0" w:color="auto"/>
                    <w:bottom w:val="none" w:sz="0" w:space="0" w:color="auto"/>
                    <w:right w:val="none" w:sz="0" w:space="0" w:color="auto"/>
                  </w:divBdr>
                </w:div>
                <w:div w:id="582616282">
                  <w:marLeft w:val="0"/>
                  <w:marRight w:val="0"/>
                  <w:marTop w:val="0"/>
                  <w:marBottom w:val="0"/>
                  <w:divBdr>
                    <w:top w:val="none" w:sz="0" w:space="0" w:color="auto"/>
                    <w:left w:val="none" w:sz="0" w:space="0" w:color="auto"/>
                    <w:bottom w:val="none" w:sz="0" w:space="0" w:color="auto"/>
                    <w:right w:val="none" w:sz="0" w:space="0" w:color="auto"/>
                  </w:divBdr>
                </w:div>
                <w:div w:id="839278522">
                  <w:marLeft w:val="0"/>
                  <w:marRight w:val="0"/>
                  <w:marTop w:val="0"/>
                  <w:marBottom w:val="0"/>
                  <w:divBdr>
                    <w:top w:val="none" w:sz="0" w:space="0" w:color="auto"/>
                    <w:left w:val="none" w:sz="0" w:space="0" w:color="auto"/>
                    <w:bottom w:val="none" w:sz="0" w:space="0" w:color="auto"/>
                    <w:right w:val="none" w:sz="0" w:space="0" w:color="auto"/>
                  </w:divBdr>
                </w:div>
                <w:div w:id="1194726834">
                  <w:marLeft w:val="0"/>
                  <w:marRight w:val="0"/>
                  <w:marTop w:val="0"/>
                  <w:marBottom w:val="0"/>
                  <w:divBdr>
                    <w:top w:val="none" w:sz="0" w:space="0" w:color="auto"/>
                    <w:left w:val="none" w:sz="0" w:space="0" w:color="auto"/>
                    <w:bottom w:val="none" w:sz="0" w:space="0" w:color="auto"/>
                    <w:right w:val="none" w:sz="0" w:space="0" w:color="auto"/>
                  </w:divBdr>
                </w:div>
                <w:div w:id="1856991455">
                  <w:marLeft w:val="0"/>
                  <w:marRight w:val="0"/>
                  <w:marTop w:val="0"/>
                  <w:marBottom w:val="0"/>
                  <w:divBdr>
                    <w:top w:val="none" w:sz="0" w:space="0" w:color="auto"/>
                    <w:left w:val="none" w:sz="0" w:space="0" w:color="auto"/>
                    <w:bottom w:val="none" w:sz="0" w:space="0" w:color="auto"/>
                    <w:right w:val="none" w:sz="0" w:space="0" w:color="auto"/>
                  </w:divBdr>
                </w:div>
                <w:div w:id="1194222247">
                  <w:marLeft w:val="0"/>
                  <w:marRight w:val="0"/>
                  <w:marTop w:val="0"/>
                  <w:marBottom w:val="0"/>
                  <w:divBdr>
                    <w:top w:val="none" w:sz="0" w:space="0" w:color="auto"/>
                    <w:left w:val="none" w:sz="0" w:space="0" w:color="auto"/>
                    <w:bottom w:val="none" w:sz="0" w:space="0" w:color="auto"/>
                    <w:right w:val="none" w:sz="0" w:space="0" w:color="auto"/>
                  </w:divBdr>
                </w:div>
                <w:div w:id="1469590068">
                  <w:marLeft w:val="0"/>
                  <w:marRight w:val="0"/>
                  <w:marTop w:val="0"/>
                  <w:marBottom w:val="0"/>
                  <w:divBdr>
                    <w:top w:val="none" w:sz="0" w:space="0" w:color="auto"/>
                    <w:left w:val="none" w:sz="0" w:space="0" w:color="auto"/>
                    <w:bottom w:val="none" w:sz="0" w:space="0" w:color="auto"/>
                    <w:right w:val="none" w:sz="0" w:space="0" w:color="auto"/>
                  </w:divBdr>
                </w:div>
                <w:div w:id="357127660">
                  <w:marLeft w:val="0"/>
                  <w:marRight w:val="0"/>
                  <w:marTop w:val="0"/>
                  <w:marBottom w:val="0"/>
                  <w:divBdr>
                    <w:top w:val="none" w:sz="0" w:space="0" w:color="auto"/>
                    <w:left w:val="none" w:sz="0" w:space="0" w:color="auto"/>
                    <w:bottom w:val="none" w:sz="0" w:space="0" w:color="auto"/>
                    <w:right w:val="none" w:sz="0" w:space="0" w:color="auto"/>
                  </w:divBdr>
                </w:div>
                <w:div w:id="1815902011">
                  <w:marLeft w:val="0"/>
                  <w:marRight w:val="0"/>
                  <w:marTop w:val="0"/>
                  <w:marBottom w:val="0"/>
                  <w:divBdr>
                    <w:top w:val="none" w:sz="0" w:space="0" w:color="auto"/>
                    <w:left w:val="none" w:sz="0" w:space="0" w:color="auto"/>
                    <w:bottom w:val="none" w:sz="0" w:space="0" w:color="auto"/>
                    <w:right w:val="none" w:sz="0" w:space="0" w:color="auto"/>
                  </w:divBdr>
                </w:div>
                <w:div w:id="965817666">
                  <w:marLeft w:val="0"/>
                  <w:marRight w:val="0"/>
                  <w:marTop w:val="0"/>
                  <w:marBottom w:val="0"/>
                  <w:divBdr>
                    <w:top w:val="none" w:sz="0" w:space="0" w:color="auto"/>
                    <w:left w:val="none" w:sz="0" w:space="0" w:color="auto"/>
                    <w:bottom w:val="none" w:sz="0" w:space="0" w:color="auto"/>
                    <w:right w:val="none" w:sz="0" w:space="0" w:color="auto"/>
                  </w:divBdr>
                </w:div>
                <w:div w:id="1039478182">
                  <w:marLeft w:val="0"/>
                  <w:marRight w:val="0"/>
                  <w:marTop w:val="0"/>
                  <w:marBottom w:val="0"/>
                  <w:divBdr>
                    <w:top w:val="none" w:sz="0" w:space="0" w:color="auto"/>
                    <w:left w:val="none" w:sz="0" w:space="0" w:color="auto"/>
                    <w:bottom w:val="none" w:sz="0" w:space="0" w:color="auto"/>
                    <w:right w:val="none" w:sz="0" w:space="0" w:color="auto"/>
                  </w:divBdr>
                </w:div>
                <w:div w:id="1408191991">
                  <w:marLeft w:val="0"/>
                  <w:marRight w:val="0"/>
                  <w:marTop w:val="0"/>
                  <w:marBottom w:val="0"/>
                  <w:divBdr>
                    <w:top w:val="none" w:sz="0" w:space="0" w:color="auto"/>
                    <w:left w:val="none" w:sz="0" w:space="0" w:color="auto"/>
                    <w:bottom w:val="none" w:sz="0" w:space="0" w:color="auto"/>
                    <w:right w:val="none" w:sz="0" w:space="0" w:color="auto"/>
                  </w:divBdr>
                </w:div>
                <w:div w:id="390538138">
                  <w:marLeft w:val="0"/>
                  <w:marRight w:val="0"/>
                  <w:marTop w:val="0"/>
                  <w:marBottom w:val="0"/>
                  <w:divBdr>
                    <w:top w:val="none" w:sz="0" w:space="0" w:color="auto"/>
                    <w:left w:val="none" w:sz="0" w:space="0" w:color="auto"/>
                    <w:bottom w:val="none" w:sz="0" w:space="0" w:color="auto"/>
                    <w:right w:val="none" w:sz="0" w:space="0" w:color="auto"/>
                  </w:divBdr>
                </w:div>
                <w:div w:id="1841309925">
                  <w:marLeft w:val="0"/>
                  <w:marRight w:val="0"/>
                  <w:marTop w:val="0"/>
                  <w:marBottom w:val="0"/>
                  <w:divBdr>
                    <w:top w:val="none" w:sz="0" w:space="0" w:color="auto"/>
                    <w:left w:val="none" w:sz="0" w:space="0" w:color="auto"/>
                    <w:bottom w:val="none" w:sz="0" w:space="0" w:color="auto"/>
                    <w:right w:val="none" w:sz="0" w:space="0" w:color="auto"/>
                  </w:divBdr>
                </w:div>
                <w:div w:id="960110542">
                  <w:marLeft w:val="0"/>
                  <w:marRight w:val="0"/>
                  <w:marTop w:val="0"/>
                  <w:marBottom w:val="0"/>
                  <w:divBdr>
                    <w:top w:val="none" w:sz="0" w:space="0" w:color="auto"/>
                    <w:left w:val="none" w:sz="0" w:space="0" w:color="auto"/>
                    <w:bottom w:val="none" w:sz="0" w:space="0" w:color="auto"/>
                    <w:right w:val="none" w:sz="0" w:space="0" w:color="auto"/>
                  </w:divBdr>
                </w:div>
                <w:div w:id="1050425856">
                  <w:marLeft w:val="0"/>
                  <w:marRight w:val="0"/>
                  <w:marTop w:val="0"/>
                  <w:marBottom w:val="0"/>
                  <w:divBdr>
                    <w:top w:val="none" w:sz="0" w:space="0" w:color="auto"/>
                    <w:left w:val="none" w:sz="0" w:space="0" w:color="auto"/>
                    <w:bottom w:val="none" w:sz="0" w:space="0" w:color="auto"/>
                    <w:right w:val="none" w:sz="0" w:space="0" w:color="auto"/>
                  </w:divBdr>
                </w:div>
                <w:div w:id="541484166">
                  <w:marLeft w:val="0"/>
                  <w:marRight w:val="0"/>
                  <w:marTop w:val="0"/>
                  <w:marBottom w:val="0"/>
                  <w:divBdr>
                    <w:top w:val="none" w:sz="0" w:space="0" w:color="auto"/>
                    <w:left w:val="none" w:sz="0" w:space="0" w:color="auto"/>
                    <w:bottom w:val="none" w:sz="0" w:space="0" w:color="auto"/>
                    <w:right w:val="none" w:sz="0" w:space="0" w:color="auto"/>
                  </w:divBdr>
                </w:div>
                <w:div w:id="835610305">
                  <w:marLeft w:val="0"/>
                  <w:marRight w:val="0"/>
                  <w:marTop w:val="0"/>
                  <w:marBottom w:val="0"/>
                  <w:divBdr>
                    <w:top w:val="none" w:sz="0" w:space="0" w:color="auto"/>
                    <w:left w:val="none" w:sz="0" w:space="0" w:color="auto"/>
                    <w:bottom w:val="none" w:sz="0" w:space="0" w:color="auto"/>
                    <w:right w:val="none" w:sz="0" w:space="0" w:color="auto"/>
                  </w:divBdr>
                </w:div>
                <w:div w:id="1411004478">
                  <w:marLeft w:val="0"/>
                  <w:marRight w:val="0"/>
                  <w:marTop w:val="0"/>
                  <w:marBottom w:val="0"/>
                  <w:divBdr>
                    <w:top w:val="none" w:sz="0" w:space="0" w:color="auto"/>
                    <w:left w:val="none" w:sz="0" w:space="0" w:color="auto"/>
                    <w:bottom w:val="none" w:sz="0" w:space="0" w:color="auto"/>
                    <w:right w:val="none" w:sz="0" w:space="0" w:color="auto"/>
                  </w:divBdr>
                </w:div>
                <w:div w:id="1512834337">
                  <w:marLeft w:val="0"/>
                  <w:marRight w:val="0"/>
                  <w:marTop w:val="0"/>
                  <w:marBottom w:val="0"/>
                  <w:divBdr>
                    <w:top w:val="none" w:sz="0" w:space="0" w:color="auto"/>
                    <w:left w:val="none" w:sz="0" w:space="0" w:color="auto"/>
                    <w:bottom w:val="none" w:sz="0" w:space="0" w:color="auto"/>
                    <w:right w:val="none" w:sz="0" w:space="0" w:color="auto"/>
                  </w:divBdr>
                </w:div>
                <w:div w:id="734546673">
                  <w:marLeft w:val="0"/>
                  <w:marRight w:val="0"/>
                  <w:marTop w:val="0"/>
                  <w:marBottom w:val="0"/>
                  <w:divBdr>
                    <w:top w:val="none" w:sz="0" w:space="0" w:color="auto"/>
                    <w:left w:val="none" w:sz="0" w:space="0" w:color="auto"/>
                    <w:bottom w:val="none" w:sz="0" w:space="0" w:color="auto"/>
                    <w:right w:val="none" w:sz="0" w:space="0" w:color="auto"/>
                  </w:divBdr>
                </w:div>
                <w:div w:id="228345806">
                  <w:marLeft w:val="0"/>
                  <w:marRight w:val="0"/>
                  <w:marTop w:val="0"/>
                  <w:marBottom w:val="0"/>
                  <w:divBdr>
                    <w:top w:val="none" w:sz="0" w:space="0" w:color="auto"/>
                    <w:left w:val="none" w:sz="0" w:space="0" w:color="auto"/>
                    <w:bottom w:val="none" w:sz="0" w:space="0" w:color="auto"/>
                    <w:right w:val="none" w:sz="0" w:space="0" w:color="auto"/>
                  </w:divBdr>
                </w:div>
                <w:div w:id="1100838069">
                  <w:marLeft w:val="0"/>
                  <w:marRight w:val="0"/>
                  <w:marTop w:val="0"/>
                  <w:marBottom w:val="0"/>
                  <w:divBdr>
                    <w:top w:val="none" w:sz="0" w:space="0" w:color="auto"/>
                    <w:left w:val="none" w:sz="0" w:space="0" w:color="auto"/>
                    <w:bottom w:val="none" w:sz="0" w:space="0" w:color="auto"/>
                    <w:right w:val="none" w:sz="0" w:space="0" w:color="auto"/>
                  </w:divBdr>
                </w:div>
                <w:div w:id="2127501443">
                  <w:marLeft w:val="0"/>
                  <w:marRight w:val="0"/>
                  <w:marTop w:val="0"/>
                  <w:marBottom w:val="0"/>
                  <w:divBdr>
                    <w:top w:val="none" w:sz="0" w:space="0" w:color="auto"/>
                    <w:left w:val="none" w:sz="0" w:space="0" w:color="auto"/>
                    <w:bottom w:val="none" w:sz="0" w:space="0" w:color="auto"/>
                    <w:right w:val="none" w:sz="0" w:space="0" w:color="auto"/>
                  </w:divBdr>
                </w:div>
                <w:div w:id="1488548386">
                  <w:marLeft w:val="0"/>
                  <w:marRight w:val="0"/>
                  <w:marTop w:val="0"/>
                  <w:marBottom w:val="0"/>
                  <w:divBdr>
                    <w:top w:val="none" w:sz="0" w:space="0" w:color="auto"/>
                    <w:left w:val="none" w:sz="0" w:space="0" w:color="auto"/>
                    <w:bottom w:val="none" w:sz="0" w:space="0" w:color="auto"/>
                    <w:right w:val="none" w:sz="0" w:space="0" w:color="auto"/>
                  </w:divBdr>
                </w:div>
                <w:div w:id="877666510">
                  <w:marLeft w:val="0"/>
                  <w:marRight w:val="0"/>
                  <w:marTop w:val="0"/>
                  <w:marBottom w:val="0"/>
                  <w:divBdr>
                    <w:top w:val="none" w:sz="0" w:space="0" w:color="auto"/>
                    <w:left w:val="none" w:sz="0" w:space="0" w:color="auto"/>
                    <w:bottom w:val="none" w:sz="0" w:space="0" w:color="auto"/>
                    <w:right w:val="none" w:sz="0" w:space="0" w:color="auto"/>
                  </w:divBdr>
                </w:div>
                <w:div w:id="1332563797">
                  <w:marLeft w:val="0"/>
                  <w:marRight w:val="0"/>
                  <w:marTop w:val="0"/>
                  <w:marBottom w:val="0"/>
                  <w:divBdr>
                    <w:top w:val="none" w:sz="0" w:space="0" w:color="auto"/>
                    <w:left w:val="none" w:sz="0" w:space="0" w:color="auto"/>
                    <w:bottom w:val="none" w:sz="0" w:space="0" w:color="auto"/>
                    <w:right w:val="none" w:sz="0" w:space="0" w:color="auto"/>
                  </w:divBdr>
                </w:div>
                <w:div w:id="187330736">
                  <w:marLeft w:val="0"/>
                  <w:marRight w:val="0"/>
                  <w:marTop w:val="0"/>
                  <w:marBottom w:val="0"/>
                  <w:divBdr>
                    <w:top w:val="none" w:sz="0" w:space="0" w:color="auto"/>
                    <w:left w:val="none" w:sz="0" w:space="0" w:color="auto"/>
                    <w:bottom w:val="none" w:sz="0" w:space="0" w:color="auto"/>
                    <w:right w:val="none" w:sz="0" w:space="0" w:color="auto"/>
                  </w:divBdr>
                </w:div>
                <w:div w:id="1334837970">
                  <w:marLeft w:val="0"/>
                  <w:marRight w:val="0"/>
                  <w:marTop w:val="0"/>
                  <w:marBottom w:val="0"/>
                  <w:divBdr>
                    <w:top w:val="none" w:sz="0" w:space="0" w:color="auto"/>
                    <w:left w:val="none" w:sz="0" w:space="0" w:color="auto"/>
                    <w:bottom w:val="none" w:sz="0" w:space="0" w:color="auto"/>
                    <w:right w:val="none" w:sz="0" w:space="0" w:color="auto"/>
                  </w:divBdr>
                </w:div>
                <w:div w:id="672530941">
                  <w:marLeft w:val="0"/>
                  <w:marRight w:val="0"/>
                  <w:marTop w:val="0"/>
                  <w:marBottom w:val="0"/>
                  <w:divBdr>
                    <w:top w:val="none" w:sz="0" w:space="0" w:color="auto"/>
                    <w:left w:val="none" w:sz="0" w:space="0" w:color="auto"/>
                    <w:bottom w:val="none" w:sz="0" w:space="0" w:color="auto"/>
                    <w:right w:val="none" w:sz="0" w:space="0" w:color="auto"/>
                  </w:divBdr>
                </w:div>
                <w:div w:id="1452244033">
                  <w:marLeft w:val="0"/>
                  <w:marRight w:val="0"/>
                  <w:marTop w:val="0"/>
                  <w:marBottom w:val="0"/>
                  <w:divBdr>
                    <w:top w:val="none" w:sz="0" w:space="0" w:color="auto"/>
                    <w:left w:val="none" w:sz="0" w:space="0" w:color="auto"/>
                    <w:bottom w:val="none" w:sz="0" w:space="0" w:color="auto"/>
                    <w:right w:val="none" w:sz="0" w:space="0" w:color="auto"/>
                  </w:divBdr>
                </w:div>
                <w:div w:id="118768496">
                  <w:marLeft w:val="0"/>
                  <w:marRight w:val="0"/>
                  <w:marTop w:val="0"/>
                  <w:marBottom w:val="0"/>
                  <w:divBdr>
                    <w:top w:val="none" w:sz="0" w:space="0" w:color="auto"/>
                    <w:left w:val="none" w:sz="0" w:space="0" w:color="auto"/>
                    <w:bottom w:val="none" w:sz="0" w:space="0" w:color="auto"/>
                    <w:right w:val="none" w:sz="0" w:space="0" w:color="auto"/>
                  </w:divBdr>
                </w:div>
                <w:div w:id="1058749040">
                  <w:marLeft w:val="0"/>
                  <w:marRight w:val="0"/>
                  <w:marTop w:val="0"/>
                  <w:marBottom w:val="0"/>
                  <w:divBdr>
                    <w:top w:val="none" w:sz="0" w:space="0" w:color="auto"/>
                    <w:left w:val="none" w:sz="0" w:space="0" w:color="auto"/>
                    <w:bottom w:val="none" w:sz="0" w:space="0" w:color="auto"/>
                    <w:right w:val="none" w:sz="0" w:space="0" w:color="auto"/>
                  </w:divBdr>
                </w:div>
                <w:div w:id="78522990">
                  <w:marLeft w:val="0"/>
                  <w:marRight w:val="0"/>
                  <w:marTop w:val="0"/>
                  <w:marBottom w:val="0"/>
                  <w:divBdr>
                    <w:top w:val="none" w:sz="0" w:space="0" w:color="auto"/>
                    <w:left w:val="none" w:sz="0" w:space="0" w:color="auto"/>
                    <w:bottom w:val="none" w:sz="0" w:space="0" w:color="auto"/>
                    <w:right w:val="none" w:sz="0" w:space="0" w:color="auto"/>
                  </w:divBdr>
                </w:div>
                <w:div w:id="1292714994">
                  <w:marLeft w:val="0"/>
                  <w:marRight w:val="0"/>
                  <w:marTop w:val="0"/>
                  <w:marBottom w:val="0"/>
                  <w:divBdr>
                    <w:top w:val="none" w:sz="0" w:space="0" w:color="auto"/>
                    <w:left w:val="none" w:sz="0" w:space="0" w:color="auto"/>
                    <w:bottom w:val="none" w:sz="0" w:space="0" w:color="auto"/>
                    <w:right w:val="none" w:sz="0" w:space="0" w:color="auto"/>
                  </w:divBdr>
                </w:div>
                <w:div w:id="894659349">
                  <w:marLeft w:val="0"/>
                  <w:marRight w:val="0"/>
                  <w:marTop w:val="0"/>
                  <w:marBottom w:val="0"/>
                  <w:divBdr>
                    <w:top w:val="none" w:sz="0" w:space="0" w:color="auto"/>
                    <w:left w:val="none" w:sz="0" w:space="0" w:color="auto"/>
                    <w:bottom w:val="none" w:sz="0" w:space="0" w:color="auto"/>
                    <w:right w:val="none" w:sz="0" w:space="0" w:color="auto"/>
                  </w:divBdr>
                </w:div>
                <w:div w:id="635641237">
                  <w:marLeft w:val="0"/>
                  <w:marRight w:val="0"/>
                  <w:marTop w:val="0"/>
                  <w:marBottom w:val="0"/>
                  <w:divBdr>
                    <w:top w:val="none" w:sz="0" w:space="0" w:color="auto"/>
                    <w:left w:val="none" w:sz="0" w:space="0" w:color="auto"/>
                    <w:bottom w:val="none" w:sz="0" w:space="0" w:color="auto"/>
                    <w:right w:val="none" w:sz="0" w:space="0" w:color="auto"/>
                  </w:divBdr>
                </w:div>
                <w:div w:id="2044553996">
                  <w:marLeft w:val="0"/>
                  <w:marRight w:val="0"/>
                  <w:marTop w:val="0"/>
                  <w:marBottom w:val="0"/>
                  <w:divBdr>
                    <w:top w:val="none" w:sz="0" w:space="0" w:color="auto"/>
                    <w:left w:val="none" w:sz="0" w:space="0" w:color="auto"/>
                    <w:bottom w:val="none" w:sz="0" w:space="0" w:color="auto"/>
                    <w:right w:val="none" w:sz="0" w:space="0" w:color="auto"/>
                  </w:divBdr>
                </w:div>
                <w:div w:id="1247154408">
                  <w:marLeft w:val="0"/>
                  <w:marRight w:val="0"/>
                  <w:marTop w:val="0"/>
                  <w:marBottom w:val="0"/>
                  <w:divBdr>
                    <w:top w:val="none" w:sz="0" w:space="0" w:color="auto"/>
                    <w:left w:val="none" w:sz="0" w:space="0" w:color="auto"/>
                    <w:bottom w:val="none" w:sz="0" w:space="0" w:color="auto"/>
                    <w:right w:val="none" w:sz="0" w:space="0" w:color="auto"/>
                  </w:divBdr>
                </w:div>
                <w:div w:id="504977450">
                  <w:marLeft w:val="0"/>
                  <w:marRight w:val="0"/>
                  <w:marTop w:val="0"/>
                  <w:marBottom w:val="0"/>
                  <w:divBdr>
                    <w:top w:val="none" w:sz="0" w:space="0" w:color="auto"/>
                    <w:left w:val="none" w:sz="0" w:space="0" w:color="auto"/>
                    <w:bottom w:val="none" w:sz="0" w:space="0" w:color="auto"/>
                    <w:right w:val="none" w:sz="0" w:space="0" w:color="auto"/>
                  </w:divBdr>
                </w:div>
                <w:div w:id="1902671027">
                  <w:marLeft w:val="0"/>
                  <w:marRight w:val="0"/>
                  <w:marTop w:val="0"/>
                  <w:marBottom w:val="0"/>
                  <w:divBdr>
                    <w:top w:val="none" w:sz="0" w:space="0" w:color="auto"/>
                    <w:left w:val="none" w:sz="0" w:space="0" w:color="auto"/>
                    <w:bottom w:val="none" w:sz="0" w:space="0" w:color="auto"/>
                    <w:right w:val="none" w:sz="0" w:space="0" w:color="auto"/>
                  </w:divBdr>
                </w:div>
                <w:div w:id="546718753">
                  <w:marLeft w:val="0"/>
                  <w:marRight w:val="0"/>
                  <w:marTop w:val="0"/>
                  <w:marBottom w:val="0"/>
                  <w:divBdr>
                    <w:top w:val="none" w:sz="0" w:space="0" w:color="auto"/>
                    <w:left w:val="none" w:sz="0" w:space="0" w:color="auto"/>
                    <w:bottom w:val="none" w:sz="0" w:space="0" w:color="auto"/>
                    <w:right w:val="none" w:sz="0" w:space="0" w:color="auto"/>
                  </w:divBdr>
                </w:div>
                <w:div w:id="10012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791</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Tassos, Amy</dc:creator>
  <cp:keywords/>
  <dc:description/>
  <cp:lastModifiedBy>Montague, Elaine</cp:lastModifiedBy>
  <cp:revision>5</cp:revision>
  <cp:lastPrinted>2017-04-06T13:16:00Z</cp:lastPrinted>
  <dcterms:created xsi:type="dcterms:W3CDTF">2017-04-05T22:42:00Z</dcterms:created>
  <dcterms:modified xsi:type="dcterms:W3CDTF">2017-04-06T13:16:00Z</dcterms:modified>
</cp:coreProperties>
</file>